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50BDB946" w14:textId="0EFB006A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65" w:line="607" w:lineRule="auto"/>
        <w:ind w:left="851" w:right="1568"/>
        <w:jc w:val="center"/>
        <w:rPr>
          <w:b/>
          <w:color w:val="000000"/>
          <w:highlight w:val="yellow"/>
        </w:rPr>
      </w:pPr>
      <w:bookmarkStart w:id="0" w:name="_heading=h.skm6glg7560l" w:colFirst="0" w:colLast="0"/>
      <w:bookmarkStart w:id="1" w:name="_heading=h.wbef7tyirdyc" w:colFirst="0" w:colLast="0"/>
      <w:bookmarkStart w:id="2" w:name="_heading=h.85bxt27v6nm7" w:colFirst="0" w:colLast="0"/>
      <w:bookmarkStart w:id="3" w:name="_heading=h.7vqobmda10m0" w:colFirst="0" w:colLast="0"/>
      <w:bookmarkStart w:id="4" w:name="_heading=h.b4skav80525n" w:colFirst="0" w:colLast="0"/>
      <w:bookmarkStart w:id="5" w:name="_heading=h.7e5jb9tkfr9w" w:colFirst="0" w:colLast="0"/>
      <w:bookmarkStart w:id="6" w:name="_heading=h.ahl6f432djuw" w:colFirst="0" w:colLast="0"/>
      <w:bookmarkStart w:id="7" w:name="_heading=h.c0gzabgeymw3" w:colFirst="0" w:colLast="0"/>
      <w:bookmarkStart w:id="8" w:name="_heading=h.twjxrohku24" w:colFirst="0" w:colLast="0"/>
      <w:bookmarkStart w:id="9" w:name="_heading=h.xncykn1oex3t" w:colFirst="0" w:colLast="0"/>
      <w:bookmarkStart w:id="10" w:name="_heading=h.jtqs0xnyrpm0" w:colFirst="0" w:colLast="0"/>
      <w:bookmarkStart w:id="11" w:name="_heading=h.6qg4bjqfojlg" w:colFirst="0" w:colLast="0"/>
      <w:bookmarkStart w:id="12" w:name="_heading=h.h1gombfx3xay" w:colFirst="0" w:colLast="0"/>
      <w:bookmarkStart w:id="13" w:name="_heading=h.wj56ozpt5khm" w:colFirst="0" w:colLast="0"/>
      <w:bookmarkStart w:id="14" w:name="_heading=h.4n8a3fnyma99" w:colFirst="0" w:colLast="0"/>
      <w:bookmarkStart w:id="15" w:name="_heading=h.y97k0kwr4phv" w:colFirst="0" w:colLast="0"/>
      <w:bookmarkStart w:id="16" w:name="_heading=h.j1m2med22v8" w:colFirst="0" w:colLast="0"/>
      <w:bookmarkStart w:id="17" w:name="_heading=h.72lxbaqys1mx" w:colFirst="0" w:colLast="0"/>
      <w:bookmarkStart w:id="18" w:name="_heading=h.txrp76mvthe" w:colFirst="0" w:colLast="0"/>
      <w:bookmarkStart w:id="19" w:name="_heading=h.b7r4d1hcrrox" w:colFirst="0" w:colLast="0"/>
      <w:bookmarkStart w:id="20" w:name="_heading=h.srua8oihj97x" w:colFirst="0" w:colLast="0"/>
      <w:bookmarkStart w:id="21" w:name="_heading=h.s56dje4pknow" w:colFirst="0" w:colLast="0"/>
      <w:bookmarkStart w:id="22" w:name="_heading=h.lft1fpavrwwo" w:colFirst="0" w:colLast="0"/>
      <w:bookmarkStart w:id="23" w:name="_heading=h.5b9tyo7wphdk" w:colFirst="0" w:colLast="0"/>
      <w:bookmarkStart w:id="24" w:name="_heading=h.au4v5tmv6xfq" w:colFirst="0" w:colLast="0"/>
      <w:bookmarkStart w:id="25" w:name="_heading=h.7pwo5d2n35tx" w:colFirst="0" w:colLast="0"/>
      <w:bookmarkStart w:id="26" w:name="_heading=h.3znysh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87CFD">
        <w:rPr>
          <w:b/>
          <w:color w:val="000000"/>
        </w:rPr>
        <w:t xml:space="preserve">ANEXO </w:t>
      </w:r>
      <w:r w:rsidRPr="00487CFD">
        <w:rPr>
          <w:b/>
        </w:rPr>
        <w:t xml:space="preserve">XI </w:t>
      </w:r>
      <w:r w:rsidRPr="00487CFD">
        <w:rPr>
          <w:b/>
          <w:color w:val="000000"/>
        </w:rPr>
        <w:t xml:space="preserve">DO EDITAL UESC Nº </w:t>
      </w:r>
      <w:r w:rsidR="008139A5" w:rsidRPr="00487CFD">
        <w:rPr>
          <w:b/>
        </w:rPr>
        <w:t>081/2025</w:t>
      </w:r>
    </w:p>
    <w:p w14:paraId="19798959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65" w:line="607" w:lineRule="auto"/>
        <w:ind w:left="851" w:right="1568"/>
        <w:jc w:val="center"/>
        <w:rPr>
          <w:b/>
          <w:color w:val="000000"/>
        </w:rPr>
      </w:pPr>
      <w:r w:rsidRPr="00487CFD">
        <w:rPr>
          <w:b/>
          <w:color w:val="000000"/>
          <w:u w:val="single"/>
        </w:rPr>
        <w:t>FORMULÁRIO DE SOLICITAÇÃO DE RECURSO</w:t>
      </w:r>
    </w:p>
    <w:p w14:paraId="6696E9C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6937E50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214"/>
        <w:ind w:left="1246"/>
        <w:rPr>
          <w:color w:val="000000"/>
        </w:rPr>
      </w:pPr>
      <w:r w:rsidRPr="00487CFD">
        <w:rPr>
          <w:color w:val="000000"/>
        </w:rPr>
        <w:t>Justificativa:</w:t>
      </w:r>
    </w:p>
    <w:p w14:paraId="2361A90B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9EC6A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374B89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191"/>
        <w:ind w:left="1246"/>
        <w:rPr>
          <w:color w:val="000000"/>
        </w:rPr>
      </w:pPr>
      <w:r w:rsidRPr="00487CFD">
        <w:rPr>
          <w:color w:val="000000"/>
        </w:rPr>
        <w:t>Nome completo:</w:t>
      </w:r>
    </w:p>
    <w:p w14:paraId="0659850A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5181F0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188"/>
        <w:ind w:left="526" w:firstLine="720"/>
        <w:rPr>
          <w:color w:val="000000"/>
        </w:rPr>
      </w:pPr>
      <w:r w:rsidRPr="00487CFD">
        <w:rPr>
          <w:color w:val="000000"/>
        </w:rPr>
        <w:t>Local e Data</w:t>
      </w:r>
    </w:p>
    <w:p w14:paraId="58F29B9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88"/>
        <w:ind w:left="526" w:firstLine="720"/>
        <w:rPr>
          <w:color w:val="000000"/>
        </w:rPr>
      </w:pPr>
    </w:p>
    <w:p w14:paraId="6E47F40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88"/>
        <w:ind w:left="526" w:firstLine="720"/>
        <w:rPr>
          <w:color w:val="000000"/>
        </w:rPr>
      </w:pPr>
    </w:p>
    <w:p w14:paraId="59699A4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88"/>
        <w:ind w:left="526" w:firstLine="720"/>
        <w:rPr>
          <w:color w:val="000000"/>
        </w:rPr>
      </w:pPr>
    </w:p>
    <w:p w14:paraId="435007EE" w14:textId="29697592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192"/>
        <w:ind w:left="1246" w:right="1568"/>
        <w:jc w:val="center"/>
        <w:sectPr w:rsidR="00D8554C" w:rsidRPr="00487CFD">
          <w:footerReference w:type="default" r:id="rId8"/>
          <w:pgSz w:w="11900" w:h="16850"/>
          <w:pgMar w:top="1100" w:right="240" w:bottom="3360" w:left="1020" w:header="0" w:footer="3174" w:gutter="0"/>
          <w:cols w:space="720"/>
        </w:sectPr>
      </w:pPr>
      <w:r w:rsidRPr="00487CFD">
        <w:t>Assinatura do/a Candidato/a original ou digita</w:t>
      </w:r>
      <w:r w:rsidR="003B6D30">
        <w:t>l</w:t>
      </w:r>
    </w:p>
    <w:p w14:paraId="704D1E82" w14:textId="77777777" w:rsidR="00D8554C" w:rsidRPr="00487CFD" w:rsidRDefault="00D8554C" w:rsidP="003B6D30">
      <w:pPr>
        <w:pBdr>
          <w:top w:val="nil"/>
          <w:left w:val="nil"/>
          <w:bottom w:val="nil"/>
          <w:right w:val="nil"/>
          <w:between w:val="nil"/>
        </w:pBdr>
        <w:spacing w:before="66"/>
        <w:ind w:right="540"/>
        <w:rPr>
          <w:b/>
          <w:color w:val="000000"/>
        </w:rPr>
      </w:pPr>
    </w:p>
    <w:sectPr w:rsidR="00D8554C" w:rsidRPr="00487CFD">
      <w:pgSz w:w="11900" w:h="16850"/>
      <w:pgMar w:top="10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F53C" w14:textId="77777777" w:rsidR="00666B4C" w:rsidRDefault="00666B4C">
      <w:r>
        <w:separator/>
      </w:r>
    </w:p>
  </w:endnote>
  <w:endnote w:type="continuationSeparator" w:id="0">
    <w:p w14:paraId="7B17B4B3" w14:textId="77777777" w:rsidR="00666B4C" w:rsidRDefault="0066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D343" w14:textId="77777777" w:rsidR="00666B4C" w:rsidRDefault="00666B4C">
      <w:r>
        <w:separator/>
      </w:r>
    </w:p>
  </w:footnote>
  <w:footnote w:type="continuationSeparator" w:id="0">
    <w:p w14:paraId="34E4A74E" w14:textId="77777777" w:rsidR="00666B4C" w:rsidRDefault="0066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4A7F"/>
    <w:rsid w:val="002B6CC7"/>
    <w:rsid w:val="003242AA"/>
    <w:rsid w:val="003427F6"/>
    <w:rsid w:val="00347325"/>
    <w:rsid w:val="003B6D30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96048"/>
    <w:rsid w:val="005A010A"/>
    <w:rsid w:val="005B6772"/>
    <w:rsid w:val="005D505F"/>
    <w:rsid w:val="005E69FE"/>
    <w:rsid w:val="0061343F"/>
    <w:rsid w:val="00643007"/>
    <w:rsid w:val="00650745"/>
    <w:rsid w:val="00666B4C"/>
    <w:rsid w:val="0067660D"/>
    <w:rsid w:val="00737EE2"/>
    <w:rsid w:val="007B3BCA"/>
    <w:rsid w:val="007C7ACD"/>
    <w:rsid w:val="007E1164"/>
    <w:rsid w:val="008139A5"/>
    <w:rsid w:val="00817E6D"/>
    <w:rsid w:val="008318D6"/>
    <w:rsid w:val="00843C94"/>
    <w:rsid w:val="00855547"/>
    <w:rsid w:val="00904D56"/>
    <w:rsid w:val="00917417"/>
    <w:rsid w:val="00962C4E"/>
    <w:rsid w:val="009A6A25"/>
    <w:rsid w:val="00A9048F"/>
    <w:rsid w:val="00AF6999"/>
    <w:rsid w:val="00B266DE"/>
    <w:rsid w:val="00B30CEB"/>
    <w:rsid w:val="00B5756A"/>
    <w:rsid w:val="00B64A02"/>
    <w:rsid w:val="00B8360D"/>
    <w:rsid w:val="00CE05F2"/>
    <w:rsid w:val="00D75431"/>
    <w:rsid w:val="00D8554C"/>
    <w:rsid w:val="00DB20F7"/>
    <w:rsid w:val="00DD3F88"/>
    <w:rsid w:val="00DF1D66"/>
    <w:rsid w:val="00E67E02"/>
    <w:rsid w:val="00EB71D4"/>
    <w:rsid w:val="00EF42DC"/>
    <w:rsid w:val="00F110DD"/>
    <w:rsid w:val="00F65D53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2025-05-09T14:58:00Z</dcterms:created>
  <dcterms:modified xsi:type="dcterms:W3CDTF">2025-05-09T14:58:00Z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